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DB06A" w14:textId="60034D7A" w:rsidR="00AD6708" w:rsidRPr="00AD6708" w:rsidRDefault="00400824" w:rsidP="006941C5">
      <w:pPr>
        <w:ind w:left="7200" w:firstLine="720"/>
      </w:pPr>
      <w:r w:rsidRPr="00900351">
        <w:t xml:space="preserve"> </w:t>
      </w:r>
      <w:r w:rsidR="00A12F22">
        <w:t xml:space="preserve">   </w:t>
      </w:r>
    </w:p>
    <w:p w14:paraId="5FB5A5FA" w14:textId="486E5980" w:rsidR="00A5740F" w:rsidRPr="00A5740F" w:rsidRDefault="00A5740F" w:rsidP="00A5740F">
      <w:pPr>
        <w:suppressAutoHyphens/>
        <w:rPr>
          <w:lang w:eastAsia="ar-SA"/>
        </w:rPr>
      </w:pPr>
      <w:r w:rsidRPr="00A5740F">
        <w:rPr>
          <w:lang w:eastAsia="ar-SA"/>
        </w:rPr>
        <w:t>Narva-Jõesuu</w:t>
      </w:r>
      <w:r w:rsidRPr="00A5740F">
        <w:rPr>
          <w:lang w:eastAsia="ar-SA"/>
        </w:rPr>
        <w:tab/>
      </w:r>
      <w:r w:rsidRPr="00A5740F">
        <w:rPr>
          <w:lang w:eastAsia="ar-SA"/>
        </w:rPr>
        <w:tab/>
        <w:t xml:space="preserve">                                                                                 </w:t>
      </w:r>
      <w:r w:rsidR="006941C5">
        <w:rPr>
          <w:lang w:eastAsia="ar-SA"/>
        </w:rPr>
        <w:t xml:space="preserve">  </w:t>
      </w:r>
      <w:r w:rsidR="00CA09A5">
        <w:rPr>
          <w:lang w:eastAsia="ar-SA"/>
        </w:rPr>
        <w:t>13. jaanuar</w:t>
      </w:r>
      <w:r w:rsidRPr="00A5740F">
        <w:rPr>
          <w:lang w:eastAsia="ar-SA"/>
        </w:rPr>
        <w:t xml:space="preserve"> 202</w:t>
      </w:r>
      <w:r w:rsidR="001D535C">
        <w:rPr>
          <w:lang w:eastAsia="ar-SA"/>
        </w:rPr>
        <w:t>5</w:t>
      </w:r>
      <w:r w:rsidRPr="00A5740F">
        <w:rPr>
          <w:lang w:eastAsia="ar-SA"/>
        </w:rPr>
        <w:t xml:space="preserve"> nr</w:t>
      </w:r>
      <w:r w:rsidR="006941C5">
        <w:rPr>
          <w:lang w:eastAsia="ar-SA"/>
        </w:rPr>
        <w:t xml:space="preserve"> </w:t>
      </w:r>
      <w:r w:rsidR="006D59BE">
        <w:rPr>
          <w:lang w:eastAsia="ar-SA"/>
        </w:rPr>
        <w:t>16</w:t>
      </w:r>
    </w:p>
    <w:p w14:paraId="56AD4EFF" w14:textId="77777777" w:rsidR="00A5740F" w:rsidRPr="00A5740F" w:rsidRDefault="00A5740F" w:rsidP="00A5740F">
      <w:pPr>
        <w:suppressAutoHyphens/>
        <w:rPr>
          <w:lang w:eastAsia="ar-SA"/>
        </w:rPr>
      </w:pPr>
    </w:p>
    <w:p w14:paraId="51BC6B0C" w14:textId="6F9E5BE7" w:rsidR="00A5740F" w:rsidRPr="00A5740F" w:rsidRDefault="001D535C" w:rsidP="00A5740F">
      <w:pPr>
        <w:suppressAutoHyphens/>
        <w:rPr>
          <w:lang w:eastAsia="ar-SA"/>
        </w:rPr>
      </w:pPr>
      <w:r w:rsidRPr="001D535C">
        <w:rPr>
          <w:b/>
          <w:bCs/>
          <w:lang w:eastAsia="ar-SA"/>
        </w:rPr>
        <w:t xml:space="preserve">Narva-Jõesuu linna Narva-Jõesuu linnas J. Poska tn 36 ja lähiala detailplaneeringu </w:t>
      </w:r>
      <w:r w:rsidR="00A5740F" w:rsidRPr="00A5740F">
        <w:rPr>
          <w:b/>
          <w:bCs/>
          <w:lang w:eastAsia="ar-SA"/>
        </w:rPr>
        <w:t>vastuvõtmine ja avalik</w:t>
      </w:r>
      <w:r w:rsidR="0034272C">
        <w:rPr>
          <w:b/>
          <w:bCs/>
          <w:lang w:eastAsia="ar-SA"/>
        </w:rPr>
        <w:t>u</w:t>
      </w:r>
      <w:r w:rsidR="00A5740F" w:rsidRPr="00A5740F">
        <w:rPr>
          <w:b/>
          <w:bCs/>
          <w:lang w:eastAsia="ar-SA"/>
        </w:rPr>
        <w:t xml:space="preserve"> väljapanek</w:t>
      </w:r>
      <w:r w:rsidR="0034272C">
        <w:rPr>
          <w:b/>
          <w:bCs/>
          <w:lang w:eastAsia="ar-SA"/>
        </w:rPr>
        <w:t>u väljakuulutamine</w:t>
      </w:r>
    </w:p>
    <w:p w14:paraId="4463801A" w14:textId="77777777" w:rsidR="00A5740F" w:rsidRPr="00A5740F" w:rsidRDefault="00A5740F" w:rsidP="00A5740F">
      <w:pPr>
        <w:suppressAutoHyphens/>
        <w:rPr>
          <w:lang w:eastAsia="ar-SA"/>
        </w:rPr>
      </w:pPr>
    </w:p>
    <w:p w14:paraId="38364FFF" w14:textId="6474E0C6" w:rsidR="00A5740F" w:rsidRPr="00A5740F" w:rsidRDefault="00A5740F" w:rsidP="00A5740F">
      <w:pPr>
        <w:suppressAutoHyphens/>
        <w:jc w:val="both"/>
        <w:rPr>
          <w:lang w:eastAsia="ar-SA"/>
        </w:rPr>
      </w:pPr>
      <w:r w:rsidRPr="00A5740F">
        <w:rPr>
          <w:lang w:eastAsia="ar-SA"/>
        </w:rPr>
        <w:t xml:space="preserve">Narva-Jõesuu Linnavalitsusele on esitatud vastuvõtmiseks </w:t>
      </w:r>
      <w:r w:rsidR="00F20E50" w:rsidRPr="00F20E50">
        <w:rPr>
          <w:lang w:eastAsia="ar-SA"/>
        </w:rPr>
        <w:t>Narva-Jõesuu linna Narva-Jõesuu linnas Narva-Jõesuu linna J. Poska tn 36 ja lähiala detailplaneering</w:t>
      </w:r>
      <w:r w:rsidR="00F20E50">
        <w:rPr>
          <w:lang w:eastAsia="ar-SA"/>
        </w:rPr>
        <w:t xml:space="preserve"> </w:t>
      </w:r>
      <w:r w:rsidRPr="00A5740F">
        <w:rPr>
          <w:lang w:eastAsia="ar-SA"/>
        </w:rPr>
        <w:t xml:space="preserve">vastavalt </w:t>
      </w:r>
      <w:r w:rsidR="00F20E50">
        <w:rPr>
          <w:lang w:eastAsia="ar-SA"/>
        </w:rPr>
        <w:t>WESENBERG OÜ</w:t>
      </w:r>
      <w:r w:rsidR="00A8510B" w:rsidRPr="00A8510B">
        <w:rPr>
          <w:lang w:eastAsia="ar-SA"/>
        </w:rPr>
        <w:t xml:space="preserve"> </w:t>
      </w:r>
      <w:r w:rsidRPr="00A5740F">
        <w:rPr>
          <w:lang w:eastAsia="ar-SA"/>
        </w:rPr>
        <w:t>(</w:t>
      </w:r>
      <w:proofErr w:type="spellStart"/>
      <w:r w:rsidRPr="00A5740F">
        <w:rPr>
          <w:lang w:eastAsia="ar-SA"/>
        </w:rPr>
        <w:t>reg</w:t>
      </w:r>
      <w:proofErr w:type="spellEnd"/>
      <w:r w:rsidRPr="00A5740F">
        <w:rPr>
          <w:lang w:eastAsia="ar-SA"/>
        </w:rPr>
        <w:t xml:space="preserve">. nr </w:t>
      </w:r>
      <w:r w:rsidR="00F20E50" w:rsidRPr="00F20E50">
        <w:rPr>
          <w:lang w:eastAsia="ar-SA"/>
        </w:rPr>
        <w:t>12865969</w:t>
      </w:r>
      <w:r w:rsidRPr="00A5740F">
        <w:rPr>
          <w:lang w:eastAsia="ar-SA"/>
        </w:rPr>
        <w:t xml:space="preserve">) tööle nr </w:t>
      </w:r>
      <w:r w:rsidR="00F20E50">
        <w:rPr>
          <w:lang w:eastAsia="ar-SA"/>
        </w:rPr>
        <w:t>74-0324</w:t>
      </w:r>
      <w:r w:rsidRPr="00A5740F">
        <w:rPr>
          <w:lang w:eastAsia="ar-SA"/>
        </w:rPr>
        <w:t>.</w:t>
      </w:r>
    </w:p>
    <w:p w14:paraId="16A7A85B" w14:textId="77777777" w:rsidR="00A5740F" w:rsidRPr="00A5740F" w:rsidRDefault="00A5740F" w:rsidP="00A5740F">
      <w:pPr>
        <w:suppressAutoHyphens/>
        <w:jc w:val="both"/>
        <w:rPr>
          <w:lang w:eastAsia="ar-SA"/>
        </w:rPr>
      </w:pPr>
      <w:r w:rsidRPr="00A5740F">
        <w:rPr>
          <w:lang w:eastAsia="ar-SA"/>
        </w:rPr>
        <w:t xml:space="preserve"> </w:t>
      </w:r>
    </w:p>
    <w:p w14:paraId="38F25FCF" w14:textId="0292C131" w:rsidR="00A5740F" w:rsidRPr="00A5740F" w:rsidRDefault="00A5740F" w:rsidP="00A5740F">
      <w:pPr>
        <w:suppressAutoHyphens/>
        <w:jc w:val="both"/>
        <w:rPr>
          <w:lang w:eastAsia="ar-SA"/>
        </w:rPr>
      </w:pPr>
      <w:r w:rsidRPr="00A5740F">
        <w:rPr>
          <w:lang w:eastAsia="ar-SA"/>
        </w:rPr>
        <w:t xml:space="preserve">Narva-Jõesuu Linnavalitsus algatas detailplaneeringu koostamise </w:t>
      </w:r>
      <w:r w:rsidR="00B61DE0" w:rsidRPr="00B61DE0">
        <w:rPr>
          <w:lang w:eastAsia="ar-SA"/>
        </w:rPr>
        <w:t>31.01.2024 korraldusega nr 97</w:t>
      </w:r>
      <w:r w:rsidR="00B61DE0">
        <w:rPr>
          <w:lang w:eastAsia="ar-SA"/>
        </w:rPr>
        <w:t>.</w:t>
      </w:r>
    </w:p>
    <w:p w14:paraId="45525D3E" w14:textId="77777777" w:rsidR="00A5740F" w:rsidRPr="00A5740F" w:rsidRDefault="00A5740F" w:rsidP="00A5740F">
      <w:pPr>
        <w:suppressAutoHyphens/>
        <w:jc w:val="both"/>
        <w:rPr>
          <w:lang w:eastAsia="ar-SA"/>
        </w:rPr>
      </w:pPr>
    </w:p>
    <w:p w14:paraId="03CFF396" w14:textId="0B1124DB" w:rsidR="00A5740F" w:rsidRPr="00A5740F" w:rsidRDefault="00A5740F" w:rsidP="00A5740F">
      <w:pPr>
        <w:suppressAutoHyphens/>
        <w:jc w:val="both"/>
        <w:rPr>
          <w:lang w:eastAsia="ar-SA"/>
        </w:rPr>
      </w:pPr>
      <w:r w:rsidRPr="00A5740F">
        <w:rPr>
          <w:lang w:eastAsia="ar-SA"/>
        </w:rPr>
        <w:t xml:space="preserve">Planeeringu arendajaks on maaomanik. Planeeringuala pindala on </w:t>
      </w:r>
      <w:r w:rsidR="00F63593" w:rsidRPr="00F63593">
        <w:rPr>
          <w:lang w:eastAsia="ar-SA"/>
        </w:rPr>
        <w:t xml:space="preserve">ca </w:t>
      </w:r>
      <w:r w:rsidR="00B61DE0" w:rsidRPr="00B61DE0">
        <w:rPr>
          <w:lang w:eastAsia="ar-SA"/>
        </w:rPr>
        <w:t>2,3 ha</w:t>
      </w:r>
      <w:r w:rsidR="00B61DE0">
        <w:rPr>
          <w:lang w:eastAsia="ar-SA"/>
        </w:rPr>
        <w:t>.</w:t>
      </w:r>
    </w:p>
    <w:p w14:paraId="5BC06FB9" w14:textId="77777777" w:rsidR="00A5740F" w:rsidRPr="00A5740F" w:rsidRDefault="00A5740F" w:rsidP="00A5740F">
      <w:pPr>
        <w:suppressAutoHyphens/>
        <w:jc w:val="both"/>
        <w:rPr>
          <w:lang w:eastAsia="ar-SA"/>
        </w:rPr>
      </w:pPr>
      <w:bookmarkStart w:id="0" w:name="_Hlk94602826"/>
    </w:p>
    <w:p w14:paraId="6B2B7077" w14:textId="5B94C95D" w:rsidR="001733EB" w:rsidRDefault="001733EB" w:rsidP="001733EB">
      <w:pPr>
        <w:suppressAutoHyphens/>
        <w:jc w:val="both"/>
        <w:rPr>
          <w:lang w:eastAsia="ar-SA"/>
        </w:rPr>
      </w:pPr>
      <w:r>
        <w:rPr>
          <w:lang w:eastAsia="ar-SA"/>
        </w:rPr>
        <w:t>Detailplaneeringu koostamise eesmärk on J. Poska tn 36 kinnistule uue ühiskondliku hoone ehk koolihoone ja välitingimustes sportimisala ja/või muu rekreatiivse ala ehitusõiguse määramine, olemasoleva koolihoone osalise rekonstrueerimis- ja vajadusel Narva-Jõesuu linnas J. Poska tn 36 ja lähiala detailplaneering laiendamisõiguse, olemasoleva koolihoone osa lammutamisõiguse ning lammutusjärgse ehitusõiguse määramine. Planeeringuala keskmeks on J. Poska tn 36 kinnistu (POS 1), millel on kavas ehitada välja uus koolihoone. Olemasolev koolihoone on vajalik vähemalt osaliselt säilitada kuni uue koolihoone valmimiseni, et tagada õppetöö ehituse ajaks. Uue koolihoone valmimisel lammutatakse enamik olemasolevast koolihoonest. Olemasolevast hoonest säilitatakse see osa, kus asub spordisaal, mida on vajadusel lubatud laiendada ja rekonstrueerida. Olemasolev</w:t>
      </w:r>
      <w:r w:rsidR="00E92976">
        <w:rPr>
          <w:lang w:eastAsia="ar-SA"/>
        </w:rPr>
        <w:t>a</w:t>
      </w:r>
      <w:r>
        <w:rPr>
          <w:lang w:eastAsia="ar-SA"/>
        </w:rPr>
        <w:t xml:space="preserve"> spordihoone ja kavandatava uue koolihoone vahele on võimalik rajada ühendusgalerii. Pärast koolihoone lammutamist on võimalik vabanenud maa-ala kasutusele võtta nt sportimisalana või muul rekreatiivsel eesmärgil (palliplatsid, </w:t>
      </w:r>
      <w:proofErr w:type="spellStart"/>
      <w:r>
        <w:rPr>
          <w:lang w:eastAsia="ar-SA"/>
        </w:rPr>
        <w:t>skatepark</w:t>
      </w:r>
      <w:proofErr w:type="spellEnd"/>
      <w:r>
        <w:rPr>
          <w:lang w:eastAsia="ar-SA"/>
        </w:rPr>
        <w:t>, spordiväljakud, algklasside mänguatraktsioonid jne.</w:t>
      </w:r>
    </w:p>
    <w:p w14:paraId="4AF13C2A" w14:textId="77777777" w:rsidR="001733EB" w:rsidRDefault="001733EB" w:rsidP="00233833">
      <w:pPr>
        <w:suppressAutoHyphens/>
        <w:jc w:val="both"/>
        <w:rPr>
          <w:lang w:eastAsia="ar-SA"/>
        </w:rPr>
      </w:pPr>
    </w:p>
    <w:p w14:paraId="4A7EFC14" w14:textId="1810E7AE" w:rsidR="00F63593" w:rsidRDefault="008D4FDE" w:rsidP="00233833">
      <w:pPr>
        <w:suppressAutoHyphens/>
        <w:jc w:val="both"/>
        <w:rPr>
          <w:lang w:eastAsia="ar-SA"/>
        </w:rPr>
      </w:pPr>
      <w:r>
        <w:rPr>
          <w:lang w:eastAsia="ar-SA"/>
        </w:rPr>
        <w:t xml:space="preserve">Detailplaneering vastab </w:t>
      </w:r>
      <w:r w:rsidR="001733EB">
        <w:rPr>
          <w:lang w:eastAsia="ar-SA"/>
        </w:rPr>
        <w:t xml:space="preserve">kehtivale </w:t>
      </w:r>
      <w:r>
        <w:rPr>
          <w:lang w:eastAsia="ar-SA"/>
        </w:rPr>
        <w:t>üldplaneeringule</w:t>
      </w:r>
      <w:r w:rsidR="001733EB">
        <w:rPr>
          <w:lang w:eastAsia="ar-SA"/>
        </w:rPr>
        <w:t xml:space="preserve"> (</w:t>
      </w:r>
      <w:r w:rsidR="00911B55">
        <w:rPr>
          <w:lang w:eastAsia="ar-SA"/>
        </w:rPr>
        <w:t>k</w:t>
      </w:r>
      <w:r w:rsidR="001733EB" w:rsidRPr="001733EB">
        <w:rPr>
          <w:lang w:eastAsia="ar-SA"/>
        </w:rPr>
        <w:t>ehtestatud Narva-Jõesuu Linnavolikogu 3</w:t>
      </w:r>
      <w:r w:rsidR="00E92976">
        <w:rPr>
          <w:lang w:eastAsia="ar-SA"/>
        </w:rPr>
        <w:t>0</w:t>
      </w:r>
      <w:r w:rsidR="001733EB" w:rsidRPr="001733EB">
        <w:rPr>
          <w:lang w:eastAsia="ar-SA"/>
        </w:rPr>
        <w:t>.01.2019.a otsusega nr 78</w:t>
      </w:r>
      <w:r w:rsidR="001733EB">
        <w:rPr>
          <w:lang w:eastAsia="ar-SA"/>
        </w:rPr>
        <w:t>).</w:t>
      </w:r>
    </w:p>
    <w:p w14:paraId="6C12873E" w14:textId="77777777" w:rsidR="00A5740F" w:rsidRPr="00233833" w:rsidRDefault="00A5740F" w:rsidP="00A5740F">
      <w:pPr>
        <w:suppressAutoHyphens/>
        <w:jc w:val="both"/>
        <w:rPr>
          <w:shd w:val="clear" w:color="auto" w:fill="00FFFF"/>
          <w:lang w:eastAsia="ar-SA"/>
        </w:rPr>
      </w:pPr>
    </w:p>
    <w:p w14:paraId="1DDB5641" w14:textId="77777777" w:rsidR="00A5740F" w:rsidRDefault="00A5740F" w:rsidP="00A5740F">
      <w:pPr>
        <w:suppressAutoHyphens/>
        <w:jc w:val="both"/>
        <w:rPr>
          <w:lang w:eastAsia="ar-SA"/>
        </w:rPr>
      </w:pPr>
      <w:r w:rsidRPr="00A5740F">
        <w:rPr>
          <w:lang w:eastAsia="ar-SA"/>
        </w:rPr>
        <w:t xml:space="preserve">Detailplaneering vastab õigusaktidele ja on vastavuses linna ruumilise arengu eesmärkidega. </w:t>
      </w:r>
    </w:p>
    <w:p w14:paraId="0288BCE1" w14:textId="77777777" w:rsidR="008270B2" w:rsidRPr="00A5740F" w:rsidRDefault="008270B2" w:rsidP="00A5740F">
      <w:pPr>
        <w:suppressAutoHyphens/>
        <w:jc w:val="both"/>
        <w:rPr>
          <w:lang w:eastAsia="ar-SA"/>
        </w:rPr>
      </w:pPr>
    </w:p>
    <w:p w14:paraId="00F94DB4" w14:textId="29388D5A" w:rsidR="00125A45" w:rsidRDefault="00A5740F" w:rsidP="00125A45">
      <w:pPr>
        <w:suppressAutoHyphens/>
        <w:jc w:val="both"/>
        <w:rPr>
          <w:lang w:eastAsia="ar-SA"/>
        </w:rPr>
      </w:pPr>
      <w:r w:rsidRPr="00A5740F">
        <w:rPr>
          <w:lang w:eastAsia="ar-SA"/>
        </w:rPr>
        <w:t xml:space="preserve">Detailplaneeringu lahenduse on kooskõlastanud </w:t>
      </w:r>
      <w:r w:rsidR="00BD4BF1" w:rsidRPr="00125A45">
        <w:rPr>
          <w:lang w:eastAsia="ar-SA"/>
        </w:rPr>
        <w:t>Aktsiaselts Narva Vesi</w:t>
      </w:r>
      <w:r w:rsidR="00BD4BF1">
        <w:rPr>
          <w:lang w:eastAsia="ar-SA"/>
        </w:rPr>
        <w:t xml:space="preserve">, </w:t>
      </w:r>
      <w:r w:rsidR="00125A45" w:rsidRPr="00125A45">
        <w:rPr>
          <w:lang w:eastAsia="ar-SA"/>
        </w:rPr>
        <w:t>Telia Eesti AS</w:t>
      </w:r>
      <w:r w:rsidR="00125A45">
        <w:rPr>
          <w:lang w:eastAsia="ar-SA"/>
        </w:rPr>
        <w:t xml:space="preserve">, </w:t>
      </w:r>
      <w:r w:rsidR="00BD4BF1" w:rsidRPr="00125A45">
        <w:rPr>
          <w:lang w:eastAsia="ar-SA"/>
        </w:rPr>
        <w:t>Viru Elektrivõrgud OÜ</w:t>
      </w:r>
      <w:r w:rsidR="00BD4BF1">
        <w:rPr>
          <w:lang w:eastAsia="ar-SA"/>
        </w:rPr>
        <w:t>,</w:t>
      </w:r>
      <w:r w:rsidR="00BD4BF1" w:rsidRPr="00125A45">
        <w:rPr>
          <w:lang w:eastAsia="ar-SA"/>
        </w:rPr>
        <w:t xml:space="preserve"> </w:t>
      </w:r>
      <w:proofErr w:type="spellStart"/>
      <w:r w:rsidR="00BD4BF1" w:rsidRPr="00125A45">
        <w:rPr>
          <w:lang w:eastAsia="ar-SA"/>
        </w:rPr>
        <w:t>Adven</w:t>
      </w:r>
      <w:proofErr w:type="spellEnd"/>
      <w:r w:rsidR="00BD4BF1" w:rsidRPr="00125A45">
        <w:rPr>
          <w:lang w:eastAsia="ar-SA"/>
        </w:rPr>
        <w:t xml:space="preserve"> Eesti AS</w:t>
      </w:r>
      <w:r w:rsidR="00BD4BF1">
        <w:rPr>
          <w:lang w:eastAsia="ar-SA"/>
        </w:rPr>
        <w:t>, Muinsuskaitseamet,</w:t>
      </w:r>
      <w:r w:rsidR="00BD4BF1" w:rsidRPr="00BD4BF1">
        <w:rPr>
          <w:lang w:eastAsia="ar-SA"/>
        </w:rPr>
        <w:t xml:space="preserve"> </w:t>
      </w:r>
      <w:r w:rsidR="00BD4BF1" w:rsidRPr="00094093">
        <w:rPr>
          <w:lang w:eastAsia="ar-SA"/>
        </w:rPr>
        <w:t>Maa-amet, Riigi Kaitseinvesteeringute Keskus, Transpordiamet</w:t>
      </w:r>
      <w:r w:rsidR="00125A45" w:rsidRPr="00094093">
        <w:rPr>
          <w:lang w:eastAsia="ar-SA"/>
        </w:rPr>
        <w:t xml:space="preserve">, </w:t>
      </w:r>
      <w:r w:rsidR="00BD4BF1" w:rsidRPr="00094093">
        <w:rPr>
          <w:lang w:eastAsia="ar-SA"/>
        </w:rPr>
        <w:t xml:space="preserve">Keskkonnaamet, Päästeamet, Terviseamet, </w:t>
      </w:r>
      <w:r w:rsidR="00125A45" w:rsidRPr="00094093">
        <w:rPr>
          <w:lang w:eastAsia="ar-SA"/>
        </w:rPr>
        <w:t xml:space="preserve">Politsei- ja Piirivalveamet. Detailplaneeringu kohta laekunud </w:t>
      </w:r>
      <w:r w:rsidR="00177286" w:rsidRPr="00094093">
        <w:rPr>
          <w:lang w:eastAsia="ar-SA"/>
        </w:rPr>
        <w:t>arvamustega</w:t>
      </w:r>
      <w:r w:rsidR="00125A45" w:rsidRPr="00094093">
        <w:rPr>
          <w:lang w:eastAsia="ar-SA"/>
        </w:rPr>
        <w:t xml:space="preserve"> ja linna seisukohtadega</w:t>
      </w:r>
      <w:r w:rsidR="00177286" w:rsidRPr="00094093">
        <w:rPr>
          <w:lang w:eastAsia="ar-SA"/>
        </w:rPr>
        <w:t xml:space="preserve"> nende kohta</w:t>
      </w:r>
      <w:r w:rsidR="00125A45" w:rsidRPr="00094093">
        <w:rPr>
          <w:lang w:eastAsia="ar-SA"/>
        </w:rPr>
        <w:t xml:space="preserve"> on võimalik tutvuda detailplaneeringu </w:t>
      </w:r>
      <w:r w:rsidR="00BE08AD" w:rsidRPr="00094093">
        <w:rPr>
          <w:lang w:eastAsia="ar-SA"/>
        </w:rPr>
        <w:t>dokumentides</w:t>
      </w:r>
      <w:r w:rsidR="00B42A6D" w:rsidRPr="00094093">
        <w:rPr>
          <w:lang w:eastAsia="ar-SA"/>
        </w:rPr>
        <w:t xml:space="preserve"> (kooskõlastuste koondtabel)</w:t>
      </w:r>
      <w:r w:rsidR="00125A45" w:rsidRPr="00094093">
        <w:rPr>
          <w:lang w:eastAsia="ar-SA"/>
        </w:rPr>
        <w:t>.</w:t>
      </w:r>
    </w:p>
    <w:bookmarkEnd w:id="0"/>
    <w:p w14:paraId="0DCAC5AC" w14:textId="77777777" w:rsidR="00A5740F" w:rsidRPr="00A5740F" w:rsidRDefault="00A5740F" w:rsidP="00A5740F">
      <w:pPr>
        <w:suppressAutoHyphens/>
        <w:jc w:val="both"/>
        <w:rPr>
          <w:lang w:eastAsia="ar-SA"/>
        </w:rPr>
      </w:pPr>
    </w:p>
    <w:p w14:paraId="449191F0" w14:textId="77777777" w:rsidR="00A714C8" w:rsidRDefault="00A5740F" w:rsidP="00A5740F">
      <w:pPr>
        <w:suppressAutoHyphens/>
        <w:jc w:val="both"/>
        <w:rPr>
          <w:lang w:eastAsia="ar-SA"/>
        </w:rPr>
      </w:pPr>
      <w:r w:rsidRPr="00A5740F">
        <w:rPr>
          <w:bCs/>
          <w:lang w:eastAsia="ar-SA"/>
        </w:rPr>
        <w:t xml:space="preserve">Lähtudes ülaltoodust ning võttes aluseks kohaliku omavalitsuse korralduse seaduse § 6 lõike 1 ja </w:t>
      </w:r>
      <w:r w:rsidRPr="00A5740F">
        <w:rPr>
          <w:lang w:eastAsia="ar-SA"/>
        </w:rPr>
        <w:t xml:space="preserve">§ 22 lõike 2, planeerimisseaduse § 124 lõike 10, § 134 ja 135 lõike 1 ja Narva-Jõesuu Linnavolikogu 27.05.2020 määruse nr 88 „Ehitusseadustikus, planeerimisseaduses ning ehitusseadustiku ja planeerimisseaduse rakendamise seaduses sätestatud ülesannete delegeerimine Narva-Jõesuu Linnavalitsusele“ § 2 </w:t>
      </w:r>
    </w:p>
    <w:p w14:paraId="39C87177" w14:textId="77777777" w:rsidR="00A714C8" w:rsidRDefault="00A714C8" w:rsidP="00A5740F">
      <w:pPr>
        <w:suppressAutoHyphens/>
        <w:jc w:val="both"/>
        <w:rPr>
          <w:lang w:eastAsia="ar-SA"/>
        </w:rPr>
      </w:pPr>
    </w:p>
    <w:p w14:paraId="370E04AB" w14:textId="1F9888E5" w:rsidR="00A5740F" w:rsidRPr="00A5740F" w:rsidRDefault="00A5740F" w:rsidP="00A5740F">
      <w:pPr>
        <w:suppressAutoHyphens/>
        <w:jc w:val="both"/>
        <w:rPr>
          <w:bCs/>
          <w:lang w:eastAsia="ar-SA"/>
        </w:rPr>
      </w:pPr>
      <w:r w:rsidRPr="00A5740F">
        <w:rPr>
          <w:lang w:eastAsia="ar-SA"/>
        </w:rPr>
        <w:t>annab</w:t>
      </w:r>
      <w:r w:rsidRPr="00A5740F">
        <w:rPr>
          <w:bCs/>
          <w:lang w:eastAsia="ar-SA"/>
        </w:rPr>
        <w:t xml:space="preserve"> Narva-Jõesuu Linnavalitsus </w:t>
      </w:r>
    </w:p>
    <w:p w14:paraId="2FD5DBE7" w14:textId="77777777" w:rsidR="00A5740F" w:rsidRPr="00A5740F" w:rsidRDefault="00A5740F" w:rsidP="00A5740F">
      <w:pPr>
        <w:suppressAutoHyphens/>
        <w:rPr>
          <w:bCs/>
          <w:lang w:eastAsia="ar-SA"/>
        </w:rPr>
      </w:pPr>
    </w:p>
    <w:p w14:paraId="3A620735" w14:textId="77777777" w:rsidR="00A5740F" w:rsidRPr="00A5740F" w:rsidRDefault="00A5740F" w:rsidP="00A5740F">
      <w:pPr>
        <w:suppressAutoHyphens/>
        <w:rPr>
          <w:bCs/>
          <w:lang w:eastAsia="ar-SA"/>
        </w:rPr>
      </w:pPr>
      <w:r w:rsidRPr="00A5740F">
        <w:rPr>
          <w:b/>
          <w:bCs/>
          <w:lang w:eastAsia="ar-SA"/>
        </w:rPr>
        <w:t xml:space="preserve">k o r </w:t>
      </w:r>
      <w:proofErr w:type="spellStart"/>
      <w:r w:rsidRPr="00A5740F">
        <w:rPr>
          <w:b/>
          <w:bCs/>
          <w:lang w:eastAsia="ar-SA"/>
        </w:rPr>
        <w:t>r</w:t>
      </w:r>
      <w:proofErr w:type="spellEnd"/>
      <w:r w:rsidRPr="00A5740F">
        <w:rPr>
          <w:b/>
          <w:bCs/>
          <w:lang w:eastAsia="ar-SA"/>
        </w:rPr>
        <w:t xml:space="preserve"> a l d u s e:</w:t>
      </w:r>
    </w:p>
    <w:p w14:paraId="5DBB515F" w14:textId="77777777" w:rsidR="00A5740F" w:rsidRPr="00A5740F" w:rsidRDefault="00A5740F" w:rsidP="00A5740F">
      <w:pPr>
        <w:suppressAutoHyphens/>
        <w:rPr>
          <w:bCs/>
          <w:lang w:eastAsia="ar-SA"/>
        </w:rPr>
      </w:pPr>
    </w:p>
    <w:p w14:paraId="762D9089" w14:textId="225D1351" w:rsidR="00A5740F" w:rsidRPr="005A3C34" w:rsidRDefault="008B6BAE" w:rsidP="00B24E62">
      <w:pPr>
        <w:pStyle w:val="Loendilik"/>
        <w:numPr>
          <w:ilvl w:val="0"/>
          <w:numId w:val="10"/>
        </w:numPr>
        <w:jc w:val="both"/>
        <w:rPr>
          <w:bCs/>
          <w:lang w:eastAsia="ar-SA"/>
        </w:rPr>
      </w:pPr>
      <w:r>
        <w:rPr>
          <w:bCs/>
          <w:lang w:eastAsia="ar-SA"/>
        </w:rPr>
        <w:t xml:space="preserve">Võtta vastu </w:t>
      </w:r>
      <w:r w:rsidR="005A3C34" w:rsidRPr="005A3C34">
        <w:rPr>
          <w:bCs/>
          <w:lang w:eastAsia="ar-SA"/>
        </w:rPr>
        <w:t>Narva-Jõesuu linna Narva-Jõesuu linnas Narva-Jõesuu linna J. Poska tn 36 ja lähiala detailplaneering</w:t>
      </w:r>
      <w:r w:rsidR="002E1762" w:rsidRPr="005A3C34">
        <w:rPr>
          <w:bCs/>
          <w:lang w:eastAsia="ar-SA"/>
        </w:rPr>
        <w:t xml:space="preserve"> </w:t>
      </w:r>
      <w:r w:rsidR="001C6AB3" w:rsidRPr="005A3C34">
        <w:rPr>
          <w:bCs/>
          <w:lang w:eastAsia="ar-SA"/>
        </w:rPr>
        <w:t xml:space="preserve">vastavalt </w:t>
      </w:r>
      <w:proofErr w:type="spellStart"/>
      <w:r w:rsidR="005A3C34" w:rsidRPr="005A3C34">
        <w:rPr>
          <w:bCs/>
          <w:lang w:eastAsia="ar-SA"/>
        </w:rPr>
        <w:t>vastavalt</w:t>
      </w:r>
      <w:proofErr w:type="spellEnd"/>
      <w:r w:rsidR="005A3C34" w:rsidRPr="005A3C34">
        <w:rPr>
          <w:bCs/>
          <w:lang w:eastAsia="ar-SA"/>
        </w:rPr>
        <w:t xml:space="preserve"> WESENBERG OÜ (</w:t>
      </w:r>
      <w:proofErr w:type="spellStart"/>
      <w:r w:rsidR="005A3C34" w:rsidRPr="005A3C34">
        <w:rPr>
          <w:bCs/>
          <w:lang w:eastAsia="ar-SA"/>
        </w:rPr>
        <w:t>reg</w:t>
      </w:r>
      <w:proofErr w:type="spellEnd"/>
      <w:r w:rsidR="005A3C34" w:rsidRPr="005A3C34">
        <w:rPr>
          <w:bCs/>
          <w:lang w:eastAsia="ar-SA"/>
        </w:rPr>
        <w:t>. nr 12865969) tööle nr 74-0324.</w:t>
      </w:r>
    </w:p>
    <w:p w14:paraId="4D0ECE9B" w14:textId="77777777" w:rsidR="00A5740F" w:rsidRPr="00A5740F" w:rsidRDefault="00A5740F" w:rsidP="0043248A">
      <w:pPr>
        <w:numPr>
          <w:ilvl w:val="0"/>
          <w:numId w:val="10"/>
        </w:numPr>
        <w:suppressAutoHyphens/>
        <w:jc w:val="both"/>
        <w:rPr>
          <w:bCs/>
          <w:lang w:eastAsia="ar-SA"/>
        </w:rPr>
      </w:pPr>
      <w:r w:rsidRPr="00A5740F">
        <w:rPr>
          <w:bCs/>
          <w:lang w:eastAsia="ar-SA"/>
        </w:rPr>
        <w:t>Narva-Jõesuu Linnavalitsusel korraldada detailplaneeringu avalik väljapanek ning tagada juurdepääs planeeringu menetlusega seotud dokumentidele.</w:t>
      </w:r>
    </w:p>
    <w:p w14:paraId="4C18ED72" w14:textId="0CA29563" w:rsidR="0043248A" w:rsidRPr="003A1786" w:rsidRDefault="0043248A" w:rsidP="003A1786">
      <w:pPr>
        <w:numPr>
          <w:ilvl w:val="0"/>
          <w:numId w:val="10"/>
        </w:numPr>
        <w:suppressAutoHyphens/>
        <w:jc w:val="both"/>
        <w:rPr>
          <w:bCs/>
          <w:lang w:eastAsia="ar-SA"/>
        </w:rPr>
      </w:pPr>
      <w:r w:rsidRPr="0043248A">
        <w:rPr>
          <w:bCs/>
          <w:lang w:eastAsia="ar-SA"/>
        </w:rPr>
        <w:t xml:space="preserve">Määrata </w:t>
      </w:r>
      <w:r w:rsidRPr="007A0E27">
        <w:rPr>
          <w:b/>
          <w:lang w:eastAsia="ar-SA"/>
        </w:rPr>
        <w:t>avaliku väljapaneku ajaks</w:t>
      </w:r>
      <w:r w:rsidRPr="0043248A">
        <w:rPr>
          <w:bCs/>
          <w:lang w:eastAsia="ar-SA"/>
        </w:rPr>
        <w:t xml:space="preserve"> </w:t>
      </w:r>
      <w:r w:rsidR="005A3C34">
        <w:rPr>
          <w:b/>
          <w:lang w:eastAsia="ar-SA"/>
        </w:rPr>
        <w:t>06</w:t>
      </w:r>
      <w:r w:rsidR="006E7F12">
        <w:rPr>
          <w:b/>
          <w:lang w:eastAsia="ar-SA"/>
        </w:rPr>
        <w:t>.0</w:t>
      </w:r>
      <w:r w:rsidR="005A3C34">
        <w:rPr>
          <w:b/>
          <w:lang w:eastAsia="ar-SA"/>
        </w:rPr>
        <w:t>2</w:t>
      </w:r>
      <w:r w:rsidR="006E7F12">
        <w:rPr>
          <w:b/>
          <w:lang w:eastAsia="ar-SA"/>
        </w:rPr>
        <w:t xml:space="preserve">. ‒ </w:t>
      </w:r>
      <w:r w:rsidR="005A3C34">
        <w:rPr>
          <w:b/>
          <w:lang w:eastAsia="ar-SA"/>
        </w:rPr>
        <w:t>20.02</w:t>
      </w:r>
      <w:r w:rsidRPr="0043248A">
        <w:rPr>
          <w:b/>
          <w:lang w:eastAsia="ar-SA"/>
        </w:rPr>
        <w:t>.202</w:t>
      </w:r>
      <w:r w:rsidR="005A3C34">
        <w:rPr>
          <w:b/>
          <w:lang w:eastAsia="ar-SA"/>
        </w:rPr>
        <w:t>5</w:t>
      </w:r>
      <w:r w:rsidRPr="0043248A">
        <w:rPr>
          <w:b/>
          <w:lang w:eastAsia="ar-SA"/>
        </w:rPr>
        <w:t>.</w:t>
      </w:r>
      <w:r w:rsidRPr="0043248A">
        <w:rPr>
          <w:bCs/>
          <w:lang w:eastAsia="ar-SA"/>
        </w:rPr>
        <w:t xml:space="preserve"> Väljapanekul oleva detailplaneeringu materjalidega saab tutvuda Narva-Jõesuu Linnavalitsuse I korruse fuajees aadressil J. Poska tn 26, Narva-Jõesuu, ja linna koduleheküljel </w:t>
      </w:r>
      <w:hyperlink r:id="rId7" w:history="1">
        <w:r w:rsidRPr="00A50FEA">
          <w:rPr>
            <w:rStyle w:val="Hperlink"/>
            <w:bCs/>
            <w:lang w:eastAsia="ar-SA"/>
          </w:rPr>
          <w:t>http://narva-joesuu.ee/planeeringute-avalik-valjapanek</w:t>
        </w:r>
      </w:hyperlink>
      <w:r>
        <w:rPr>
          <w:bCs/>
          <w:lang w:eastAsia="ar-SA"/>
        </w:rPr>
        <w:t>.</w:t>
      </w:r>
      <w:r w:rsidR="003A1786">
        <w:rPr>
          <w:bCs/>
          <w:lang w:eastAsia="ar-SA"/>
        </w:rPr>
        <w:t xml:space="preserve"> </w:t>
      </w:r>
      <w:r w:rsidR="003A1786" w:rsidRPr="003A1786">
        <w:rPr>
          <w:bCs/>
          <w:lang w:eastAsia="ar-SA"/>
        </w:rPr>
        <w:t xml:space="preserve">Ettepanekuid ja vastuväiteid detailplaneeringule saab esitada kirjalikult Narva-Jõesuu Linnavalitsusele kuni </w:t>
      </w:r>
      <w:r w:rsidR="005A3C34">
        <w:rPr>
          <w:b/>
          <w:lang w:eastAsia="ar-SA"/>
        </w:rPr>
        <w:t>20.02</w:t>
      </w:r>
      <w:r w:rsidR="003A1786" w:rsidRPr="003A1786">
        <w:rPr>
          <w:b/>
          <w:lang w:eastAsia="ar-SA"/>
        </w:rPr>
        <w:t>.202</w:t>
      </w:r>
      <w:r w:rsidR="005A3C34">
        <w:rPr>
          <w:b/>
          <w:lang w:eastAsia="ar-SA"/>
        </w:rPr>
        <w:t>5</w:t>
      </w:r>
      <w:r w:rsidR="003A1786" w:rsidRPr="003A1786">
        <w:rPr>
          <w:b/>
          <w:lang w:eastAsia="ar-SA"/>
        </w:rPr>
        <w:t xml:space="preserve"> </w:t>
      </w:r>
      <w:r w:rsidR="003A1786" w:rsidRPr="003A1786">
        <w:rPr>
          <w:bCs/>
          <w:lang w:eastAsia="ar-SA"/>
        </w:rPr>
        <w:t>aadressil J. Poska tn 26, 29023, Narva-Jõesuu,</w:t>
      </w:r>
      <w:r w:rsidR="006E7F12">
        <w:rPr>
          <w:bCs/>
          <w:lang w:eastAsia="ar-SA"/>
        </w:rPr>
        <w:t xml:space="preserve"> Narva-Jõesuu</w:t>
      </w:r>
      <w:r w:rsidR="003A1786" w:rsidRPr="003A1786">
        <w:rPr>
          <w:bCs/>
          <w:lang w:eastAsia="ar-SA"/>
        </w:rPr>
        <w:t xml:space="preserve"> või e-posti teel </w:t>
      </w:r>
      <w:hyperlink r:id="rId8" w:history="1">
        <w:r w:rsidR="003A1786" w:rsidRPr="003A1786">
          <w:rPr>
            <w:bCs/>
            <w:color w:val="0000FF"/>
            <w:u w:val="single"/>
            <w:lang w:eastAsia="ar-SA"/>
          </w:rPr>
          <w:t>info@narva-joesuu.ee</w:t>
        </w:r>
      </w:hyperlink>
      <w:r w:rsidR="003A1786" w:rsidRPr="003A1786">
        <w:rPr>
          <w:bCs/>
          <w:lang w:eastAsia="ar-SA"/>
        </w:rPr>
        <w:t>.</w:t>
      </w:r>
    </w:p>
    <w:p w14:paraId="7359FFC9" w14:textId="173E749C" w:rsidR="00A5740F" w:rsidRPr="006E7F12" w:rsidRDefault="003A1786" w:rsidP="0043248A">
      <w:pPr>
        <w:numPr>
          <w:ilvl w:val="0"/>
          <w:numId w:val="10"/>
        </w:numPr>
        <w:suppressAutoHyphens/>
        <w:jc w:val="both"/>
        <w:rPr>
          <w:bCs/>
          <w:lang w:eastAsia="ar-SA"/>
        </w:rPr>
      </w:pPr>
      <w:r w:rsidRPr="003A1786">
        <w:rPr>
          <w:bCs/>
          <w:lang w:eastAsia="ar-SA"/>
        </w:rPr>
        <w:t xml:space="preserve">Määrata avaliku väljapaneku </w:t>
      </w:r>
      <w:r>
        <w:rPr>
          <w:bCs/>
          <w:lang w:eastAsia="ar-SA"/>
        </w:rPr>
        <w:t xml:space="preserve">tulemuste </w:t>
      </w:r>
      <w:r w:rsidRPr="007A0E27">
        <w:rPr>
          <w:b/>
          <w:lang w:eastAsia="ar-SA"/>
        </w:rPr>
        <w:t>avaliku arutelu ajaks</w:t>
      </w:r>
      <w:r w:rsidR="006E7F12">
        <w:rPr>
          <w:bCs/>
          <w:lang w:eastAsia="ar-SA"/>
        </w:rPr>
        <w:t xml:space="preserve"> </w:t>
      </w:r>
      <w:r w:rsidR="005A3C34">
        <w:rPr>
          <w:b/>
          <w:lang w:eastAsia="ar-SA"/>
        </w:rPr>
        <w:t>05.03</w:t>
      </w:r>
      <w:r w:rsidR="006E7F12" w:rsidRPr="003A1786">
        <w:rPr>
          <w:b/>
          <w:lang w:eastAsia="ar-SA"/>
        </w:rPr>
        <w:t>.2024</w:t>
      </w:r>
      <w:r w:rsidR="006E7F12">
        <w:rPr>
          <w:b/>
          <w:lang w:eastAsia="ar-SA"/>
        </w:rPr>
        <w:t xml:space="preserve"> kell 17.</w:t>
      </w:r>
      <w:r w:rsidR="005A3C34">
        <w:rPr>
          <w:b/>
          <w:lang w:eastAsia="ar-SA"/>
        </w:rPr>
        <w:t>3</w:t>
      </w:r>
      <w:r w:rsidR="006E7F12">
        <w:rPr>
          <w:b/>
          <w:lang w:eastAsia="ar-SA"/>
        </w:rPr>
        <w:t xml:space="preserve">0 </w:t>
      </w:r>
      <w:r w:rsidR="006E7F12" w:rsidRPr="006E7F12">
        <w:rPr>
          <w:bCs/>
          <w:lang w:eastAsia="ar-SA"/>
        </w:rPr>
        <w:t>Narva-Jõesuu Linnavalitsuse saalis, aadressil J. Poska tn 26, 29023, Narva-Jõesuu, Narva-Jõesuu</w:t>
      </w:r>
      <w:r w:rsidR="006E7F12">
        <w:rPr>
          <w:bCs/>
          <w:lang w:eastAsia="ar-SA"/>
        </w:rPr>
        <w:t>.</w:t>
      </w:r>
    </w:p>
    <w:p w14:paraId="20074757" w14:textId="77777777" w:rsidR="00A5740F" w:rsidRPr="00A5740F" w:rsidRDefault="00A5740F" w:rsidP="0043248A">
      <w:pPr>
        <w:numPr>
          <w:ilvl w:val="0"/>
          <w:numId w:val="10"/>
        </w:numPr>
        <w:suppressAutoHyphens/>
        <w:jc w:val="both"/>
        <w:rPr>
          <w:bCs/>
          <w:lang w:eastAsia="ar-SA"/>
        </w:rPr>
      </w:pPr>
      <w:r w:rsidRPr="00A5740F">
        <w:rPr>
          <w:bCs/>
          <w:lang w:eastAsia="ar-SA"/>
        </w:rPr>
        <w:t xml:space="preserve">Korraldusest informeerida avalikkust </w:t>
      </w:r>
      <w:r w:rsidR="009207EF" w:rsidRPr="009207EF">
        <w:rPr>
          <w:bCs/>
          <w:lang w:eastAsia="ar-SA"/>
        </w:rPr>
        <w:t xml:space="preserve">planeerimisseaduse </w:t>
      </w:r>
      <w:r w:rsidRPr="00A5740F">
        <w:rPr>
          <w:bCs/>
          <w:lang w:eastAsia="ar-SA"/>
        </w:rPr>
        <w:t>§ 135 sätestatud korras.</w:t>
      </w:r>
    </w:p>
    <w:p w14:paraId="5248A5D4" w14:textId="77777777" w:rsidR="00A5740F" w:rsidRPr="00A5740F" w:rsidRDefault="00A5740F" w:rsidP="0043248A">
      <w:pPr>
        <w:numPr>
          <w:ilvl w:val="0"/>
          <w:numId w:val="10"/>
        </w:numPr>
        <w:suppressAutoHyphens/>
        <w:jc w:val="both"/>
        <w:rPr>
          <w:bCs/>
          <w:lang w:eastAsia="ar-SA"/>
        </w:rPr>
      </w:pPr>
      <w:r w:rsidRPr="00A5740F">
        <w:rPr>
          <w:bCs/>
          <w:lang w:eastAsia="ar-SA"/>
        </w:rPr>
        <w:t xml:space="preserve">Linnavalitsuse korralduse terviktekstiga saab tutvuda Linnavalitsuse kantseleis tööpäevadel aadressil J. Poska tn 26, II korrus, Narva-Jõesuu ja Linna koduleheküljel </w:t>
      </w:r>
      <w:hyperlink r:id="rId9" w:history="1">
        <w:r w:rsidRPr="00A5740F">
          <w:rPr>
            <w:bCs/>
            <w:color w:val="0000FF"/>
            <w:u w:val="single"/>
            <w:lang w:eastAsia="ar-SA"/>
          </w:rPr>
          <w:t>https://narva-joesuu.ee/et/vastu-voetud-detailplaneeringud</w:t>
        </w:r>
      </w:hyperlink>
      <w:r w:rsidRPr="00A5740F">
        <w:rPr>
          <w:bCs/>
          <w:lang w:eastAsia="ar-SA"/>
        </w:rPr>
        <w:t>.</w:t>
      </w:r>
    </w:p>
    <w:p w14:paraId="480E8BF5" w14:textId="77777777" w:rsidR="00A5740F" w:rsidRPr="00A5740F" w:rsidRDefault="00A5740F" w:rsidP="0043248A">
      <w:pPr>
        <w:numPr>
          <w:ilvl w:val="0"/>
          <w:numId w:val="10"/>
        </w:numPr>
        <w:suppressAutoHyphens/>
        <w:jc w:val="both"/>
        <w:rPr>
          <w:bCs/>
          <w:lang w:eastAsia="ar-SA"/>
        </w:rPr>
      </w:pPr>
      <w:r w:rsidRPr="00A5740F">
        <w:rPr>
          <w:bCs/>
          <w:lang w:eastAsia="ar-SA"/>
        </w:rPr>
        <w:t>Korraldus jõustub teatavakstegemisest.</w:t>
      </w:r>
    </w:p>
    <w:p w14:paraId="711C1CF4" w14:textId="77777777" w:rsidR="00A5740F" w:rsidRPr="00A5740F" w:rsidRDefault="00A5740F" w:rsidP="0043248A">
      <w:pPr>
        <w:numPr>
          <w:ilvl w:val="0"/>
          <w:numId w:val="10"/>
        </w:numPr>
        <w:suppressAutoHyphens/>
        <w:jc w:val="both"/>
        <w:rPr>
          <w:lang w:eastAsia="ar-SA"/>
        </w:rPr>
      </w:pPr>
      <w:r w:rsidRPr="00A5740F">
        <w:rPr>
          <w:bCs/>
          <w:lang w:eastAsia="ar-SA"/>
        </w:rPr>
        <w:t>Detailplaneeringu vastuvõtmine on menetlustoiming, millega ei teki huvitatud isikule õigustatud ootust, et Narva-Jõesuu linnavalitsus detailplaneeringu kehtestab. Menetlustoimingud on vaidlustatavad koos haldusaktiga, milleks on planeeringu kehtestamine või kehtestamata jätmise korraldus.</w:t>
      </w:r>
    </w:p>
    <w:p w14:paraId="5E8FAC82" w14:textId="77777777" w:rsidR="00A5740F" w:rsidRPr="00A5740F" w:rsidRDefault="00A5740F" w:rsidP="00A5740F">
      <w:pPr>
        <w:suppressAutoHyphens/>
        <w:rPr>
          <w:lang w:eastAsia="ar-SA"/>
        </w:rPr>
      </w:pPr>
    </w:p>
    <w:p w14:paraId="0CCF45F3" w14:textId="77777777" w:rsidR="00A714C8" w:rsidRDefault="00A714C8" w:rsidP="00A5740F">
      <w:pPr>
        <w:suppressAutoHyphens/>
        <w:rPr>
          <w:lang w:eastAsia="ar-SA"/>
        </w:rPr>
      </w:pPr>
    </w:p>
    <w:p w14:paraId="746B0298" w14:textId="76B53531" w:rsidR="006D59BE" w:rsidRPr="006D59BE" w:rsidRDefault="006D59BE" w:rsidP="00A5740F">
      <w:pPr>
        <w:suppressAutoHyphens/>
        <w:rPr>
          <w:i/>
          <w:iCs/>
          <w:lang w:eastAsia="ar-SA"/>
        </w:rPr>
      </w:pPr>
      <w:r w:rsidRPr="006D59BE">
        <w:rPr>
          <w:i/>
          <w:iCs/>
          <w:lang w:eastAsia="ar-SA"/>
        </w:rPr>
        <w:t>/digiallkirjastatud/</w:t>
      </w:r>
    </w:p>
    <w:p w14:paraId="51EA094C" w14:textId="5D721879" w:rsidR="00A714C8" w:rsidRDefault="006B46D9" w:rsidP="00A5740F">
      <w:pPr>
        <w:suppressAutoHyphens/>
        <w:rPr>
          <w:lang w:eastAsia="ar-SA"/>
        </w:rPr>
      </w:pPr>
      <w:r>
        <w:rPr>
          <w:lang w:eastAsia="ar-SA"/>
        </w:rPr>
        <w:t>Maksim Iljin</w:t>
      </w:r>
    </w:p>
    <w:p w14:paraId="684FFE2C" w14:textId="6C68406C" w:rsidR="00A5740F" w:rsidRPr="006D59BE" w:rsidRDefault="00A714C8" w:rsidP="00A5740F">
      <w:pPr>
        <w:suppressAutoHyphens/>
        <w:rPr>
          <w:i/>
          <w:iCs/>
          <w:lang w:eastAsia="ar-SA"/>
        </w:rPr>
      </w:pPr>
      <w:r>
        <w:rPr>
          <w:lang w:eastAsia="ar-SA"/>
        </w:rPr>
        <w:t>linnapea</w:t>
      </w:r>
      <w:r w:rsidR="00A5740F" w:rsidRPr="00A5740F">
        <w:rPr>
          <w:lang w:eastAsia="ar-SA"/>
        </w:rPr>
        <w:t xml:space="preserve">                                                                                </w:t>
      </w:r>
      <w:r w:rsidR="00A5740F" w:rsidRPr="00A5740F">
        <w:rPr>
          <w:lang w:eastAsia="ar-SA"/>
        </w:rPr>
        <w:tab/>
      </w:r>
      <w:r w:rsidR="006B46D9">
        <w:rPr>
          <w:lang w:eastAsia="ar-SA"/>
        </w:rPr>
        <w:tab/>
      </w:r>
      <w:r w:rsidR="006D59BE" w:rsidRPr="006D59BE">
        <w:rPr>
          <w:i/>
          <w:iCs/>
          <w:lang w:eastAsia="ar-SA"/>
        </w:rPr>
        <w:t>/digiallkirjastatud/</w:t>
      </w:r>
    </w:p>
    <w:p w14:paraId="5FD6C981" w14:textId="7401AE4D" w:rsidR="00A5740F" w:rsidRPr="00A5740F" w:rsidRDefault="00A5740F" w:rsidP="006B46D9">
      <w:pPr>
        <w:suppressAutoHyphens/>
        <w:ind w:left="1440" w:firstLine="720"/>
        <w:rPr>
          <w:lang w:eastAsia="ar-SA"/>
        </w:rPr>
      </w:pPr>
      <w:r w:rsidRPr="00A5740F">
        <w:rPr>
          <w:lang w:eastAsia="ar-SA"/>
        </w:rPr>
        <w:t xml:space="preserve">                                                                        Monika Tinno</w:t>
      </w:r>
    </w:p>
    <w:p w14:paraId="4DFD4CCE" w14:textId="77777777" w:rsidR="00A5740F" w:rsidRPr="00A5740F" w:rsidRDefault="00A5740F" w:rsidP="00A5740F">
      <w:pPr>
        <w:suppressAutoHyphens/>
        <w:rPr>
          <w:lang w:eastAsia="ar-SA"/>
        </w:rPr>
      </w:pPr>
      <w:r w:rsidRPr="00A5740F">
        <w:rPr>
          <w:lang w:eastAsia="ar-SA"/>
        </w:rPr>
        <w:t xml:space="preserve">                                                                                                           </w:t>
      </w:r>
      <w:r w:rsidRPr="00A5740F">
        <w:rPr>
          <w:lang w:eastAsia="ar-SA"/>
        </w:rPr>
        <w:tab/>
        <w:t>linnasekretär</w:t>
      </w:r>
    </w:p>
    <w:p w14:paraId="097846BE" w14:textId="77777777" w:rsidR="00A5740F" w:rsidRPr="00A5740F" w:rsidRDefault="00A5740F" w:rsidP="00A5740F">
      <w:pPr>
        <w:suppressAutoHyphens/>
        <w:rPr>
          <w:lang w:eastAsia="ar-SA"/>
        </w:rPr>
      </w:pPr>
    </w:p>
    <w:p w14:paraId="663E9A92" w14:textId="77777777" w:rsidR="00A5740F" w:rsidRPr="00A5740F" w:rsidRDefault="00A5740F" w:rsidP="00A5740F">
      <w:pPr>
        <w:suppressAutoHyphens/>
        <w:rPr>
          <w:lang w:eastAsia="ar-SA"/>
        </w:rPr>
      </w:pPr>
    </w:p>
    <w:p w14:paraId="0ABCD20C" w14:textId="409E2D6D" w:rsidR="006F22D1" w:rsidRPr="00900351" w:rsidRDefault="00A5740F" w:rsidP="00AB4708">
      <w:pPr>
        <w:suppressAutoHyphens/>
      </w:pPr>
      <w:r w:rsidRPr="00941B1A">
        <w:rPr>
          <w:lang w:eastAsia="ar-SA"/>
        </w:rPr>
        <w:t>Detailplaneeringu materjalidega on võimalik tutvuda</w:t>
      </w:r>
      <w:r w:rsidRPr="00A5740F">
        <w:rPr>
          <w:lang w:eastAsia="ar-SA"/>
        </w:rPr>
        <w:t xml:space="preserve"> </w:t>
      </w:r>
      <w:hyperlink r:id="rId10" w:history="1">
        <w:r w:rsidR="00094093" w:rsidRPr="00094093">
          <w:rPr>
            <w:rStyle w:val="Hperlink"/>
          </w:rPr>
          <w:t>https://files.teliahybridcloud.com/s/WxWFPyQozEikZw2</w:t>
        </w:r>
      </w:hyperlink>
      <w:r w:rsidR="00094093" w:rsidRPr="00094093">
        <w:t xml:space="preserve"> </w:t>
      </w:r>
      <w:r w:rsidRPr="00094093">
        <w:rPr>
          <w:lang w:eastAsia="ar-SA"/>
        </w:rPr>
        <w:t>lingi</w:t>
      </w:r>
      <w:hyperlink r:id="rId11" w:history="1">
        <w:r w:rsidR="00DF5322" w:rsidRPr="00094093">
          <w:rPr>
            <w:rStyle w:val="Hperlink"/>
            <w:color w:val="auto"/>
            <w:u w:val="none"/>
            <w:lang w:eastAsia="ar-SA"/>
          </w:rPr>
          <w:t xml:space="preserve"> kaudu kuni </w:t>
        </w:r>
        <w:r w:rsidR="00094093">
          <w:rPr>
            <w:rStyle w:val="Hperlink"/>
            <w:color w:val="auto"/>
            <w:u w:val="none"/>
            <w:lang w:eastAsia="ar-SA"/>
          </w:rPr>
          <w:t>05.02.2025</w:t>
        </w:r>
      </w:hyperlink>
      <w:r w:rsidR="00DF5322" w:rsidRPr="00094093">
        <w:rPr>
          <w:lang w:eastAsia="ar-SA"/>
        </w:rPr>
        <w:t>,</w:t>
      </w:r>
      <w:r w:rsidR="00DF5322" w:rsidRPr="00E13752">
        <w:rPr>
          <w:lang w:eastAsia="ar-SA"/>
        </w:rPr>
        <w:t xml:space="preserve"> pä</w:t>
      </w:r>
      <w:r w:rsidR="00DF5322">
        <w:rPr>
          <w:lang w:eastAsia="ar-SA"/>
        </w:rPr>
        <w:t>rast veebilehel</w:t>
      </w:r>
      <w:r w:rsidR="00AB4708">
        <w:rPr>
          <w:lang w:eastAsia="ar-SA"/>
        </w:rPr>
        <w:t>.</w:t>
      </w:r>
    </w:p>
    <w:sectPr w:rsidR="006F22D1" w:rsidRPr="00900351">
      <w:headerReference w:type="default" r:id="rId12"/>
      <w:headerReference w:type="first" r:id="rId13"/>
      <w:pgSz w:w="11909" w:h="16834" w:code="9"/>
      <w:pgMar w:top="720" w:right="852" w:bottom="851"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9C454" w14:textId="77777777" w:rsidR="00BC20E0" w:rsidRDefault="00BC20E0">
      <w:r>
        <w:separator/>
      </w:r>
    </w:p>
  </w:endnote>
  <w:endnote w:type="continuationSeparator" w:id="0">
    <w:p w14:paraId="423A5ED4" w14:textId="77777777" w:rsidR="00BC20E0" w:rsidRDefault="00BC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B7D9A" w14:textId="77777777" w:rsidR="00BC20E0" w:rsidRDefault="00BC20E0">
      <w:r>
        <w:separator/>
      </w:r>
    </w:p>
  </w:footnote>
  <w:footnote w:type="continuationSeparator" w:id="0">
    <w:p w14:paraId="7ADC66BA" w14:textId="77777777" w:rsidR="00BC20E0" w:rsidRDefault="00BC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3951" w14:textId="77777777" w:rsidR="006F22D1" w:rsidRDefault="006F22D1">
    <w:pPr>
      <w:pStyle w:val="Pi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CB4B6" w14:textId="4D8674F9" w:rsidR="006F22D1" w:rsidRDefault="004B2081" w:rsidP="00F268D7">
    <w:pPr>
      <w:pStyle w:val="Pis"/>
      <w:jc w:val="center"/>
    </w:pPr>
    <w:r>
      <w:rPr>
        <w:noProof/>
        <w:lang w:val="et-EE"/>
      </w:rPr>
      <w:drawing>
        <wp:inline distT="0" distB="0" distL="0" distR="0" wp14:anchorId="4895B630" wp14:editId="23C16683">
          <wp:extent cx="617220" cy="76962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769620"/>
                  </a:xfrm>
                  <a:prstGeom prst="rect">
                    <a:avLst/>
                  </a:prstGeom>
                  <a:noFill/>
                  <a:ln>
                    <a:noFill/>
                  </a:ln>
                </pic:spPr>
              </pic:pic>
            </a:graphicData>
          </a:graphic>
        </wp:inline>
      </w:drawing>
    </w:r>
  </w:p>
  <w:p w14:paraId="720D6A41" w14:textId="77777777" w:rsidR="006F22D1" w:rsidRPr="00FD34B8" w:rsidRDefault="006F22D1" w:rsidP="00FD34B8">
    <w:pPr>
      <w:pStyle w:val="Pis"/>
      <w:jc w:val="center"/>
      <w:rPr>
        <w:sz w:val="48"/>
        <w:szCs w:val="48"/>
      </w:rPr>
    </w:pPr>
    <w:r w:rsidRPr="00FD34B8">
      <w:rPr>
        <w:sz w:val="48"/>
        <w:szCs w:val="48"/>
      </w:rPr>
      <w:t>NARVA-JÕESUU LINNAVALITSUS</w:t>
    </w:r>
  </w:p>
  <w:p w14:paraId="07B22C0A" w14:textId="77777777" w:rsidR="006F22D1" w:rsidRDefault="006F22D1">
    <w:pPr>
      <w:pStyle w:val="Pis"/>
      <w:jc w:val="right"/>
      <w:rPr>
        <w:sz w:val="32"/>
        <w:szCs w:val="32"/>
      </w:rPr>
    </w:pPr>
  </w:p>
  <w:p w14:paraId="595028D0" w14:textId="77777777" w:rsidR="006F22D1" w:rsidRDefault="006F22D1">
    <w:pPr>
      <w:pStyle w:val="Pis"/>
      <w:jc w:val="center"/>
      <w:rPr>
        <w:b/>
        <w:sz w:val="24"/>
        <w:szCs w:val="24"/>
      </w:rPr>
    </w:pPr>
    <w:r>
      <w:rPr>
        <w:b/>
        <w:sz w:val="32"/>
        <w:szCs w:val="32"/>
      </w:rPr>
      <w:t>KORRALDUS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F0E7B86"/>
    <w:multiLevelType w:val="hybridMultilevel"/>
    <w:tmpl w:val="7E1A464E"/>
    <w:lvl w:ilvl="0" w:tplc="0425000F">
      <w:start w:val="1"/>
      <w:numFmt w:val="decimal"/>
      <w:lvlText w:val="%1."/>
      <w:lvlJc w:val="left"/>
      <w:pPr>
        <w:tabs>
          <w:tab w:val="num" w:pos="360"/>
        </w:tabs>
        <w:ind w:left="360" w:hanging="360"/>
      </w:p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4" w15:restartNumberingAfterBreak="0">
    <w:nsid w:val="322C0D10"/>
    <w:multiLevelType w:val="hybridMultilevel"/>
    <w:tmpl w:val="9AD8F948"/>
    <w:lvl w:ilvl="0" w:tplc="0425000F">
      <w:start w:val="1"/>
      <w:numFmt w:val="decimal"/>
      <w:lvlText w:val="%1."/>
      <w:lvlJc w:val="left"/>
      <w:pPr>
        <w:tabs>
          <w:tab w:val="num" w:pos="360"/>
        </w:tabs>
        <w:ind w:left="36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5" w15:restartNumberingAfterBreak="0">
    <w:nsid w:val="36285806"/>
    <w:multiLevelType w:val="multilevel"/>
    <w:tmpl w:val="85A0EB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Pealkiri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F4743A8"/>
    <w:multiLevelType w:val="multilevel"/>
    <w:tmpl w:val="A69C45B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3B44629"/>
    <w:multiLevelType w:val="hybridMultilevel"/>
    <w:tmpl w:val="87BA5788"/>
    <w:lvl w:ilvl="0" w:tplc="04250001">
      <w:start w:val="1"/>
      <w:numFmt w:val="bullet"/>
      <w:lvlText w:val=""/>
      <w:lvlJc w:val="left"/>
      <w:pPr>
        <w:tabs>
          <w:tab w:val="num" w:pos="360"/>
        </w:tabs>
        <w:ind w:left="36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num w:numId="1" w16cid:durableId="1835758588">
    <w:abstractNumId w:val="5"/>
  </w:num>
  <w:num w:numId="2" w16cid:durableId="1239054924">
    <w:abstractNumId w:val="0"/>
  </w:num>
  <w:num w:numId="3" w16cid:durableId="1927716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2897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6740360">
    <w:abstractNumId w:val="7"/>
  </w:num>
  <w:num w:numId="6" w16cid:durableId="1963221617">
    <w:abstractNumId w:val="4"/>
  </w:num>
  <w:num w:numId="7" w16cid:durableId="1115716473">
    <w:abstractNumId w:val="3"/>
  </w:num>
  <w:num w:numId="8" w16cid:durableId="405495214">
    <w:abstractNumId w:val="6"/>
  </w:num>
  <w:num w:numId="9" w16cid:durableId="890074507">
    <w:abstractNumId w:val="2"/>
  </w:num>
  <w:num w:numId="10" w16cid:durableId="834494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F9"/>
    <w:rsid w:val="000101D7"/>
    <w:rsid w:val="000140CC"/>
    <w:rsid w:val="00025BFA"/>
    <w:rsid w:val="00033D77"/>
    <w:rsid w:val="00045AA8"/>
    <w:rsid w:val="00050B8D"/>
    <w:rsid w:val="000579E5"/>
    <w:rsid w:val="00066926"/>
    <w:rsid w:val="00092680"/>
    <w:rsid w:val="00094093"/>
    <w:rsid w:val="000B23D7"/>
    <w:rsid w:val="000C01FE"/>
    <w:rsid w:val="000C15F7"/>
    <w:rsid w:val="000D0508"/>
    <w:rsid w:val="000E4B05"/>
    <w:rsid w:val="00125A45"/>
    <w:rsid w:val="001572CC"/>
    <w:rsid w:val="00167425"/>
    <w:rsid w:val="00170D79"/>
    <w:rsid w:val="001733EB"/>
    <w:rsid w:val="00177286"/>
    <w:rsid w:val="001867EC"/>
    <w:rsid w:val="001874F3"/>
    <w:rsid w:val="00196C21"/>
    <w:rsid w:val="001A1E69"/>
    <w:rsid w:val="001C1413"/>
    <w:rsid w:val="001C2779"/>
    <w:rsid w:val="001C6AB3"/>
    <w:rsid w:val="001C7C38"/>
    <w:rsid w:val="001D535C"/>
    <w:rsid w:val="001E773D"/>
    <w:rsid w:val="001F7A4B"/>
    <w:rsid w:val="001F7D5B"/>
    <w:rsid w:val="0023223D"/>
    <w:rsid w:val="00232452"/>
    <w:rsid w:val="00233833"/>
    <w:rsid w:val="00235DE3"/>
    <w:rsid w:val="00241A5B"/>
    <w:rsid w:val="002514C2"/>
    <w:rsid w:val="002542C6"/>
    <w:rsid w:val="00265667"/>
    <w:rsid w:val="002719C4"/>
    <w:rsid w:val="0027562E"/>
    <w:rsid w:val="00275FB0"/>
    <w:rsid w:val="00283ACB"/>
    <w:rsid w:val="002D676D"/>
    <w:rsid w:val="002E1762"/>
    <w:rsid w:val="002E2DE8"/>
    <w:rsid w:val="002F6017"/>
    <w:rsid w:val="00301062"/>
    <w:rsid w:val="00304B9B"/>
    <w:rsid w:val="003149A2"/>
    <w:rsid w:val="00331EF4"/>
    <w:rsid w:val="00340DF4"/>
    <w:rsid w:val="0034272C"/>
    <w:rsid w:val="00355F99"/>
    <w:rsid w:val="0035675A"/>
    <w:rsid w:val="003766B5"/>
    <w:rsid w:val="003834BB"/>
    <w:rsid w:val="003A0DCE"/>
    <w:rsid w:val="003A1786"/>
    <w:rsid w:val="003D3DB4"/>
    <w:rsid w:val="003E4ACF"/>
    <w:rsid w:val="003F0E0B"/>
    <w:rsid w:val="003F3B29"/>
    <w:rsid w:val="003F5011"/>
    <w:rsid w:val="003F70F9"/>
    <w:rsid w:val="00400824"/>
    <w:rsid w:val="00412CD6"/>
    <w:rsid w:val="004252DE"/>
    <w:rsid w:val="00431AC9"/>
    <w:rsid w:val="0043248A"/>
    <w:rsid w:val="00436B3D"/>
    <w:rsid w:val="004445B1"/>
    <w:rsid w:val="0044590B"/>
    <w:rsid w:val="004472C9"/>
    <w:rsid w:val="004479E0"/>
    <w:rsid w:val="00462D31"/>
    <w:rsid w:val="00465B96"/>
    <w:rsid w:val="00476AF0"/>
    <w:rsid w:val="004779F3"/>
    <w:rsid w:val="00484F17"/>
    <w:rsid w:val="00485C34"/>
    <w:rsid w:val="004940CA"/>
    <w:rsid w:val="004A5A73"/>
    <w:rsid w:val="004B2081"/>
    <w:rsid w:val="004C7CB0"/>
    <w:rsid w:val="004D0CDF"/>
    <w:rsid w:val="004E7381"/>
    <w:rsid w:val="005370B6"/>
    <w:rsid w:val="0054316A"/>
    <w:rsid w:val="00583DB3"/>
    <w:rsid w:val="005A12ED"/>
    <w:rsid w:val="005A3388"/>
    <w:rsid w:val="005A3C34"/>
    <w:rsid w:val="005B5EC9"/>
    <w:rsid w:val="005D31C9"/>
    <w:rsid w:val="006147E7"/>
    <w:rsid w:val="006156F1"/>
    <w:rsid w:val="00621B3B"/>
    <w:rsid w:val="00627E66"/>
    <w:rsid w:val="0065071A"/>
    <w:rsid w:val="006516C5"/>
    <w:rsid w:val="00670532"/>
    <w:rsid w:val="00671D08"/>
    <w:rsid w:val="00674BAF"/>
    <w:rsid w:val="00691FB6"/>
    <w:rsid w:val="006941C5"/>
    <w:rsid w:val="006B46D9"/>
    <w:rsid w:val="006D59BE"/>
    <w:rsid w:val="006E0AD4"/>
    <w:rsid w:val="006E7F12"/>
    <w:rsid w:val="006F22D1"/>
    <w:rsid w:val="006F25E6"/>
    <w:rsid w:val="006F43C3"/>
    <w:rsid w:val="006F631C"/>
    <w:rsid w:val="0070206C"/>
    <w:rsid w:val="00743EA4"/>
    <w:rsid w:val="00761283"/>
    <w:rsid w:val="00771D8D"/>
    <w:rsid w:val="007A0E27"/>
    <w:rsid w:val="007A28D7"/>
    <w:rsid w:val="007A2C9E"/>
    <w:rsid w:val="007A4E20"/>
    <w:rsid w:val="007B3E82"/>
    <w:rsid w:val="007B5A2B"/>
    <w:rsid w:val="007E3034"/>
    <w:rsid w:val="007E4027"/>
    <w:rsid w:val="008270B2"/>
    <w:rsid w:val="00830C2D"/>
    <w:rsid w:val="00837A79"/>
    <w:rsid w:val="00840A57"/>
    <w:rsid w:val="00856125"/>
    <w:rsid w:val="00863DCF"/>
    <w:rsid w:val="008B10FA"/>
    <w:rsid w:val="008B6BAE"/>
    <w:rsid w:val="008C626F"/>
    <w:rsid w:val="008D4FDE"/>
    <w:rsid w:val="008F78DB"/>
    <w:rsid w:val="00900351"/>
    <w:rsid w:val="00901361"/>
    <w:rsid w:val="00911B55"/>
    <w:rsid w:val="009207EF"/>
    <w:rsid w:val="00924CC7"/>
    <w:rsid w:val="009272AF"/>
    <w:rsid w:val="009417E1"/>
    <w:rsid w:val="00941B1A"/>
    <w:rsid w:val="00952286"/>
    <w:rsid w:val="00962C99"/>
    <w:rsid w:val="0097162F"/>
    <w:rsid w:val="00985B94"/>
    <w:rsid w:val="00996A7A"/>
    <w:rsid w:val="009A2096"/>
    <w:rsid w:val="009A21E6"/>
    <w:rsid w:val="009A2834"/>
    <w:rsid w:val="009A659B"/>
    <w:rsid w:val="009A6E45"/>
    <w:rsid w:val="009B4642"/>
    <w:rsid w:val="009D59C4"/>
    <w:rsid w:val="009D79A4"/>
    <w:rsid w:val="009E2792"/>
    <w:rsid w:val="009E3B51"/>
    <w:rsid w:val="00A12F22"/>
    <w:rsid w:val="00A15DCC"/>
    <w:rsid w:val="00A5740F"/>
    <w:rsid w:val="00A70857"/>
    <w:rsid w:val="00A714C8"/>
    <w:rsid w:val="00A7765B"/>
    <w:rsid w:val="00A77895"/>
    <w:rsid w:val="00A8510B"/>
    <w:rsid w:val="00A95779"/>
    <w:rsid w:val="00AA6B82"/>
    <w:rsid w:val="00AB4708"/>
    <w:rsid w:val="00AD57EE"/>
    <w:rsid w:val="00AD6708"/>
    <w:rsid w:val="00B02B8D"/>
    <w:rsid w:val="00B24E62"/>
    <w:rsid w:val="00B32809"/>
    <w:rsid w:val="00B334C9"/>
    <w:rsid w:val="00B42A6D"/>
    <w:rsid w:val="00B44B60"/>
    <w:rsid w:val="00B47579"/>
    <w:rsid w:val="00B61DE0"/>
    <w:rsid w:val="00B729DC"/>
    <w:rsid w:val="00B82C86"/>
    <w:rsid w:val="00B93BED"/>
    <w:rsid w:val="00BB4B76"/>
    <w:rsid w:val="00BC20E0"/>
    <w:rsid w:val="00BC42D5"/>
    <w:rsid w:val="00BD0440"/>
    <w:rsid w:val="00BD2E67"/>
    <w:rsid w:val="00BD4BF1"/>
    <w:rsid w:val="00BD6406"/>
    <w:rsid w:val="00BE08AD"/>
    <w:rsid w:val="00C0088A"/>
    <w:rsid w:val="00C16681"/>
    <w:rsid w:val="00C16E10"/>
    <w:rsid w:val="00C17988"/>
    <w:rsid w:val="00C20971"/>
    <w:rsid w:val="00C31246"/>
    <w:rsid w:val="00C51E84"/>
    <w:rsid w:val="00C82D2A"/>
    <w:rsid w:val="00C840A0"/>
    <w:rsid w:val="00CA09A5"/>
    <w:rsid w:val="00CA3E1B"/>
    <w:rsid w:val="00CC3C97"/>
    <w:rsid w:val="00CE240C"/>
    <w:rsid w:val="00CE3091"/>
    <w:rsid w:val="00CF1D6A"/>
    <w:rsid w:val="00CF35D0"/>
    <w:rsid w:val="00CF5762"/>
    <w:rsid w:val="00D116D1"/>
    <w:rsid w:val="00D1340F"/>
    <w:rsid w:val="00D25A98"/>
    <w:rsid w:val="00D41AF6"/>
    <w:rsid w:val="00D5322F"/>
    <w:rsid w:val="00D77477"/>
    <w:rsid w:val="00D84819"/>
    <w:rsid w:val="00DB6D5A"/>
    <w:rsid w:val="00DF5322"/>
    <w:rsid w:val="00DF67C2"/>
    <w:rsid w:val="00E05445"/>
    <w:rsid w:val="00E06EBA"/>
    <w:rsid w:val="00E1134C"/>
    <w:rsid w:val="00E13752"/>
    <w:rsid w:val="00E14D13"/>
    <w:rsid w:val="00E37EFE"/>
    <w:rsid w:val="00E55856"/>
    <w:rsid w:val="00E66FFD"/>
    <w:rsid w:val="00E67D14"/>
    <w:rsid w:val="00E72A56"/>
    <w:rsid w:val="00E736FE"/>
    <w:rsid w:val="00E75604"/>
    <w:rsid w:val="00E80C62"/>
    <w:rsid w:val="00E81D83"/>
    <w:rsid w:val="00E92976"/>
    <w:rsid w:val="00EA06FE"/>
    <w:rsid w:val="00ED2B77"/>
    <w:rsid w:val="00ED78F9"/>
    <w:rsid w:val="00EF2659"/>
    <w:rsid w:val="00EF44B2"/>
    <w:rsid w:val="00F02A0D"/>
    <w:rsid w:val="00F04356"/>
    <w:rsid w:val="00F10EC4"/>
    <w:rsid w:val="00F120A2"/>
    <w:rsid w:val="00F20E50"/>
    <w:rsid w:val="00F268D7"/>
    <w:rsid w:val="00F32CD2"/>
    <w:rsid w:val="00F35D04"/>
    <w:rsid w:val="00F36C1B"/>
    <w:rsid w:val="00F47548"/>
    <w:rsid w:val="00F63593"/>
    <w:rsid w:val="00F7383C"/>
    <w:rsid w:val="00F82F9C"/>
    <w:rsid w:val="00F83AE2"/>
    <w:rsid w:val="00F85E42"/>
    <w:rsid w:val="00F9793B"/>
    <w:rsid w:val="00FA1354"/>
    <w:rsid w:val="00FB03B3"/>
    <w:rsid w:val="00FB5966"/>
    <w:rsid w:val="00FC0364"/>
    <w:rsid w:val="00FC642B"/>
    <w:rsid w:val="00FD32E4"/>
    <w:rsid w:val="00FD34B8"/>
    <w:rsid w:val="00FE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097AD"/>
  <w15:chartTrackingRefBased/>
  <w15:docId w15:val="{86D397E9-F34F-46D6-9563-3C5923DC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lang w:val="et-EE"/>
    </w:rPr>
  </w:style>
  <w:style w:type="paragraph" w:styleId="Pealkiri3">
    <w:name w:val="heading 3"/>
    <w:basedOn w:val="Normaallaad"/>
    <w:next w:val="Normaallaad"/>
    <w:qFormat/>
    <w:rsid w:val="00FD34B8"/>
    <w:pPr>
      <w:keepNext/>
      <w:numPr>
        <w:ilvl w:val="2"/>
        <w:numId w:val="1"/>
      </w:numPr>
      <w:suppressAutoHyphens/>
      <w:outlineLvl w:val="2"/>
    </w:pPr>
    <w:rPr>
      <w:sz w:val="28"/>
      <w:szCs w:val="20"/>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pPr>
      <w:tabs>
        <w:tab w:val="center" w:pos="4153"/>
        <w:tab w:val="right" w:pos="8306"/>
      </w:tabs>
    </w:pPr>
    <w:rPr>
      <w:sz w:val="20"/>
      <w:szCs w:val="20"/>
      <w:lang w:val="en-GB"/>
    </w:rPr>
  </w:style>
  <w:style w:type="paragraph" w:styleId="Taandegakehatekst2">
    <w:name w:val="Body Text Indent 2"/>
    <w:basedOn w:val="Normaallaad"/>
    <w:pPr>
      <w:ind w:left="540"/>
    </w:pPr>
  </w:style>
  <w:style w:type="paragraph" w:styleId="Kehatekst">
    <w:name w:val="Body Text"/>
    <w:basedOn w:val="Normaallaad"/>
    <w:pPr>
      <w:jc w:val="both"/>
    </w:pPr>
  </w:style>
  <w:style w:type="character" w:customStyle="1" w:styleId="FontStyle11">
    <w:name w:val="Font Style11"/>
    <w:rsid w:val="00ED78F9"/>
    <w:rPr>
      <w:rFonts w:ascii="Times New Roman" w:cs="Times New Roman"/>
      <w:b/>
      <w:bCs/>
      <w:spacing w:val="-10"/>
      <w:sz w:val="38"/>
      <w:szCs w:val="38"/>
    </w:rPr>
  </w:style>
  <w:style w:type="character" w:customStyle="1" w:styleId="FontStyle12">
    <w:name w:val="Font Style12"/>
    <w:rsid w:val="00ED78F9"/>
    <w:rPr>
      <w:rFonts w:ascii="Times New Roman" w:cs="Times New Roman"/>
      <w:b/>
      <w:bCs/>
      <w:spacing w:val="70"/>
      <w:sz w:val="32"/>
      <w:szCs w:val="32"/>
    </w:rPr>
  </w:style>
  <w:style w:type="paragraph" w:styleId="Jalus">
    <w:name w:val="footer"/>
    <w:basedOn w:val="Normaallaad"/>
    <w:rsid w:val="00985B94"/>
    <w:pPr>
      <w:tabs>
        <w:tab w:val="center" w:pos="4536"/>
        <w:tab w:val="right" w:pos="9072"/>
      </w:tabs>
    </w:pPr>
  </w:style>
  <w:style w:type="paragraph" w:styleId="Kehatekst3">
    <w:name w:val="Body Text 3"/>
    <w:basedOn w:val="Normaallaad"/>
    <w:rsid w:val="00FD34B8"/>
    <w:pPr>
      <w:spacing w:after="120"/>
    </w:pPr>
    <w:rPr>
      <w:sz w:val="16"/>
      <w:szCs w:val="16"/>
    </w:rPr>
  </w:style>
  <w:style w:type="character" w:styleId="Hperlink">
    <w:name w:val="Hyperlink"/>
    <w:rsid w:val="00B93BED"/>
    <w:rPr>
      <w:color w:val="0000FF"/>
      <w:u w:val="single"/>
    </w:rPr>
  </w:style>
  <w:style w:type="character" w:styleId="Tugev">
    <w:name w:val="Strong"/>
    <w:qFormat/>
    <w:rsid w:val="003F70F9"/>
    <w:rPr>
      <w:b/>
      <w:bCs/>
    </w:rPr>
  </w:style>
  <w:style w:type="paragraph" w:customStyle="1" w:styleId="Default">
    <w:name w:val="Default"/>
    <w:rsid w:val="004C7CB0"/>
    <w:pPr>
      <w:autoSpaceDE w:val="0"/>
      <w:autoSpaceDN w:val="0"/>
      <w:adjustRightInd w:val="0"/>
    </w:pPr>
    <w:rPr>
      <w:color w:val="000000"/>
      <w:sz w:val="24"/>
      <w:szCs w:val="24"/>
      <w:lang w:val="et-EE" w:eastAsia="et-EE"/>
    </w:rPr>
  </w:style>
  <w:style w:type="character" w:styleId="Lahendamatamainimine">
    <w:name w:val="Unresolved Mention"/>
    <w:uiPriority w:val="99"/>
    <w:semiHidden/>
    <w:unhideWhenUsed/>
    <w:rsid w:val="003F5011"/>
    <w:rPr>
      <w:color w:val="605E5C"/>
      <w:shd w:val="clear" w:color="auto" w:fill="E1DFDD"/>
    </w:rPr>
  </w:style>
  <w:style w:type="character" w:styleId="Klastatudhperlink">
    <w:name w:val="FollowedHyperlink"/>
    <w:rsid w:val="00E13752"/>
    <w:rPr>
      <w:color w:val="96607D"/>
      <w:u w:val="single"/>
    </w:rPr>
  </w:style>
  <w:style w:type="paragraph" w:styleId="Loendilik">
    <w:name w:val="List Paragraph"/>
    <w:basedOn w:val="Normaallaad"/>
    <w:uiPriority w:val="34"/>
    <w:qFormat/>
    <w:rsid w:val="005A3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560797">
      <w:bodyDiv w:val="1"/>
      <w:marLeft w:val="0"/>
      <w:marRight w:val="0"/>
      <w:marTop w:val="0"/>
      <w:marBottom w:val="0"/>
      <w:divBdr>
        <w:top w:val="none" w:sz="0" w:space="0" w:color="auto"/>
        <w:left w:val="none" w:sz="0" w:space="0" w:color="auto"/>
        <w:bottom w:val="none" w:sz="0" w:space="0" w:color="auto"/>
        <w:right w:val="none" w:sz="0" w:space="0" w:color="auto"/>
      </w:divBdr>
    </w:div>
    <w:div w:id="163984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arva-joesuu.e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narva-joesuu.ee/planeeringute-avalik-valjapane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teliahybridcloud.com/s/syp62iwcyJ8KdHe%20kaudu%20kuni%2008.04.20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iles.teliahybridcloud.com/s/WxWFPyQozEikZw2" TargetMode="External"/><Relationship Id="rId4" Type="http://schemas.openxmlformats.org/officeDocument/2006/relationships/webSettings" Target="webSettings.xml"/><Relationship Id="rId9" Type="http://schemas.openxmlformats.org/officeDocument/2006/relationships/hyperlink" Target="https://narva-joesuu.ee/et/vastu-voetud-detailplaneeringu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797</Words>
  <Characters>4625</Characters>
  <Application>Microsoft Office Word</Application>
  <DocSecurity>0</DocSecurity>
  <Lines>38</Lines>
  <Paragraphs>10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Narva-Jõesuu</vt:lpstr>
      <vt:lpstr>Narva-Jõesuu</vt:lpstr>
    </vt:vector>
  </TitlesOfParts>
  <Company>Microsoft</Company>
  <LinksUpToDate>false</LinksUpToDate>
  <CharactersWithSpaces>5412</CharactersWithSpaces>
  <SharedDoc>false</SharedDoc>
  <HLinks>
    <vt:vector size="30" baseType="variant">
      <vt:variant>
        <vt:i4>2293864</vt:i4>
      </vt:variant>
      <vt:variant>
        <vt:i4>12</vt:i4>
      </vt:variant>
      <vt:variant>
        <vt:i4>0</vt:i4>
      </vt:variant>
      <vt:variant>
        <vt:i4>5</vt:i4>
      </vt:variant>
      <vt:variant>
        <vt:lpwstr>https://files.teliahybridcloud.com/s/syp62iwcyJ8KdHe kaudu kuni 08.04.2024</vt:lpwstr>
      </vt:variant>
      <vt:variant>
        <vt:lpwstr/>
      </vt:variant>
      <vt:variant>
        <vt:i4>1638423</vt:i4>
      </vt:variant>
      <vt:variant>
        <vt:i4>9</vt:i4>
      </vt:variant>
      <vt:variant>
        <vt:i4>0</vt:i4>
      </vt:variant>
      <vt:variant>
        <vt:i4>5</vt:i4>
      </vt:variant>
      <vt:variant>
        <vt:lpwstr>https://files.teliahybridcloud.com/s/mbC6eLW6rfbQ7yk</vt:lpwstr>
      </vt:variant>
      <vt:variant>
        <vt:lpwstr/>
      </vt:variant>
      <vt:variant>
        <vt:i4>2228325</vt:i4>
      </vt:variant>
      <vt:variant>
        <vt:i4>6</vt:i4>
      </vt:variant>
      <vt:variant>
        <vt:i4>0</vt:i4>
      </vt:variant>
      <vt:variant>
        <vt:i4>5</vt:i4>
      </vt:variant>
      <vt:variant>
        <vt:lpwstr>https://narva-joesuu.ee/et/vastu-voetud-detailplaneeringud</vt:lpwstr>
      </vt:variant>
      <vt:variant>
        <vt:lpwstr/>
      </vt:variant>
      <vt:variant>
        <vt:i4>1769570</vt:i4>
      </vt:variant>
      <vt:variant>
        <vt:i4>3</vt:i4>
      </vt:variant>
      <vt:variant>
        <vt:i4>0</vt:i4>
      </vt:variant>
      <vt:variant>
        <vt:i4>5</vt:i4>
      </vt:variant>
      <vt:variant>
        <vt:lpwstr>mailto:info@narva-joesuu.ee</vt:lpwstr>
      </vt:variant>
      <vt:variant>
        <vt:lpwstr/>
      </vt:variant>
      <vt:variant>
        <vt:i4>2424878</vt:i4>
      </vt:variant>
      <vt:variant>
        <vt:i4>0</vt:i4>
      </vt:variant>
      <vt:variant>
        <vt:i4>0</vt:i4>
      </vt:variant>
      <vt:variant>
        <vt:i4>5</vt:i4>
      </vt:variant>
      <vt:variant>
        <vt:lpwstr>http://narva-joesuu.ee/planeeringute-avalik-valjapanek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Narva-Jõesuu</dc:title>
  <dc:subject/>
  <dc:creator>Tatjana</dc:creator>
  <cp:keywords/>
  <cp:lastModifiedBy>Monika Tinno</cp:lastModifiedBy>
  <cp:revision>2</cp:revision>
  <cp:lastPrinted>2023-08-15T11:03:00Z</cp:lastPrinted>
  <dcterms:created xsi:type="dcterms:W3CDTF">2025-01-13T11:18:00Z</dcterms:created>
  <dcterms:modified xsi:type="dcterms:W3CDTF">2025-01-13T11:18:00Z</dcterms:modified>
</cp:coreProperties>
</file>